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6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2"/>
        <w:gridCol w:w="4282"/>
        <w:gridCol w:w="72"/>
      </w:tblGrid>
      <w:tr w:rsidR="00FE3A4A" w:rsidRPr="002708C5" w:rsidTr="007566C5">
        <w:trPr>
          <w:trHeight w:val="662"/>
        </w:trPr>
        <w:tc>
          <w:tcPr>
            <w:tcW w:w="10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3A4A" w:rsidRPr="00B8140F" w:rsidRDefault="00FE3A4A" w:rsidP="007566C5">
            <w:pPr>
              <w:pStyle w:val="Header"/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B8140F">
              <w:rPr>
                <w:rFonts w:ascii="TH SarabunPSK" w:hAnsi="TH SarabunPSK" w:cs="TH SarabunPSK"/>
                <w:sz w:val="32"/>
                <w:szCs w:val="32"/>
              </w:rPr>
              <w:t>AF 01</w:t>
            </w:r>
            <w:r w:rsidRPr="00B8140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8140F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B8140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90FD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90FD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90F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E3A4A" w:rsidRPr="002708C5" w:rsidTr="007566C5">
        <w:tblPrEx>
          <w:tblLook w:val="0000" w:firstRow="0" w:lastRow="0" w:firstColumn="0" w:lastColumn="0" w:noHBand="0" w:noVBand="0"/>
        </w:tblPrEx>
        <w:trPr>
          <w:gridAfter w:val="1"/>
          <w:wAfter w:w="72" w:type="dxa"/>
          <w:trHeight w:val="1413"/>
        </w:trPr>
        <w:tc>
          <w:tcPr>
            <w:tcW w:w="6352" w:type="dxa"/>
            <w:tcBorders>
              <w:top w:val="single" w:sz="4" w:space="0" w:color="auto"/>
            </w:tcBorders>
          </w:tcPr>
          <w:p w:rsidR="00FE3A4A" w:rsidRPr="00B8140F" w:rsidRDefault="00EF0E9C" w:rsidP="007566C5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950CDF" wp14:editId="6D1B808E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-18415</wp:posOffset>
                      </wp:positionV>
                      <wp:extent cx="3661410" cy="703580"/>
                      <wp:effectExtent l="0" t="0" r="0" b="12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1410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A4A" w:rsidRPr="00873419" w:rsidRDefault="00FE3A4A" w:rsidP="00FE3A4A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E3A4A" w:rsidRPr="00520A80" w:rsidRDefault="00FE3A4A" w:rsidP="00FE3A4A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B577B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KamphaengphetRajabhat</w:t>
                                  </w:r>
                                  <w:proofErr w:type="spellEnd"/>
                                  <w:r w:rsidRPr="00B577B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University</w:t>
                                  </w:r>
                                </w:p>
                                <w:p w:rsidR="00FE3A4A" w:rsidRPr="00520A80" w:rsidRDefault="00FE3A4A" w:rsidP="00FE3A4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20A8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Research Ethics Committee</w:t>
                                  </w:r>
                                </w:p>
                                <w:p w:rsidR="00FE3A4A" w:rsidRDefault="00FE3A4A" w:rsidP="00FE3A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50C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00.5pt;margin-top:-1.45pt;width:288.3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+DtA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" filled="f" stroked="f">
                      <v:textbox>
                        <w:txbxContent>
                          <w:p w:rsidR="00FE3A4A" w:rsidRPr="00873419" w:rsidRDefault="00FE3A4A" w:rsidP="00FE3A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E3A4A" w:rsidRPr="00520A80" w:rsidRDefault="00FE3A4A" w:rsidP="00FE3A4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577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KamphaengphetRajabhat</w:t>
                            </w:r>
                            <w:proofErr w:type="spellEnd"/>
                            <w:r w:rsidRPr="00B577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University</w:t>
                            </w:r>
                          </w:p>
                          <w:p w:rsidR="00FE3A4A" w:rsidRPr="00520A80" w:rsidRDefault="00FE3A4A" w:rsidP="00FE3A4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0A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Research Ethics Committee</w:t>
                            </w:r>
                          </w:p>
                          <w:p w:rsidR="00FE3A4A" w:rsidRDefault="00FE3A4A" w:rsidP="00FE3A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8C248DD" wp14:editId="00722E71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78105</wp:posOffset>
                  </wp:positionV>
                  <wp:extent cx="564213" cy="590400"/>
                  <wp:effectExtent l="0" t="0" r="7620" b="635"/>
                  <wp:wrapNone/>
                  <wp:docPr id="12" name="Picture 12" descr="à¹à¸à¸ à¸²à¸à¸­à¸²à¸à¸à¸°à¸¡à¸µ à¸à¹à¸­à¸à¸§à¸²à¸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¹à¸à¸ à¸²à¸à¸­à¸²à¸à¸à¸°à¸¡à¸µ à¸à¹à¸­à¸à¸§à¸²à¸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13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3A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B04CE" wp14:editId="5C74416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75565</wp:posOffset>
                      </wp:positionV>
                      <wp:extent cx="1365885" cy="81915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88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A4A" w:rsidRDefault="00EF0E9C" w:rsidP="00FE3A4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EB9C9E" wp14:editId="5981228A">
                                        <wp:extent cx="561600" cy="572400"/>
                                        <wp:effectExtent l="0" t="0" r="0" b="0"/>
                                        <wp:docPr id="18" name="Picture 1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Picture 18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1600" cy="57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B04CE" id="Text Box 5" o:spid="_x0000_s1027" type="#_x0000_t202" style="position:absolute;left:0;text-align:left;margin-left:-4.7pt;margin-top:5.95pt;width:107.5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4luAIAAMA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" filled="f" stroked="f">
                      <v:textbox>
                        <w:txbxContent>
                          <w:p w:rsidR="00FE3A4A" w:rsidRDefault="00EF0E9C" w:rsidP="00FE3A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EB9C9E" wp14:editId="5981228A">
                                  <wp:extent cx="561600" cy="572400"/>
                                  <wp:effectExtent l="0" t="0" r="0" b="0"/>
                                  <wp:docPr id="18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600" cy="57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82" w:type="dxa"/>
            <w:tcBorders>
              <w:top w:val="single" w:sz="4" w:space="0" w:color="auto"/>
            </w:tcBorders>
            <w:vAlign w:val="center"/>
          </w:tcPr>
          <w:p w:rsidR="00FE3A4A" w:rsidRPr="00A6450F" w:rsidRDefault="00FE3A4A" w:rsidP="007566C5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แบบรายงานเหตุการณ์ไม่พึงประสงค์</w:t>
            </w:r>
          </w:p>
          <w:p w:rsidR="00FE3A4A" w:rsidRPr="00A6450F" w:rsidRDefault="00FE3A4A" w:rsidP="007566C5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ชนิดร้ายแรง ในสถาบัน </w:t>
            </w:r>
          </w:p>
          <w:p w:rsidR="00FE3A4A" w:rsidRPr="00A6450F" w:rsidRDefault="00FE3A4A" w:rsidP="007566C5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45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Adverse Events and Problem </w:t>
            </w:r>
          </w:p>
          <w:p w:rsidR="00FE3A4A" w:rsidRPr="00B8140F" w:rsidRDefault="00FE3A4A" w:rsidP="007566C5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A645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Report Form </w:t>
            </w:r>
            <w:r w:rsidRPr="00A645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A645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Internal</w:t>
            </w:r>
          </w:p>
        </w:tc>
      </w:tr>
    </w:tbl>
    <w:p w:rsidR="00FE3A4A" w:rsidRDefault="00FE3A4A" w:rsidP="00FE3A4A">
      <w:pPr>
        <w:ind w:left="-540"/>
        <w:rPr>
          <w:rFonts w:ascii="TH SarabunPSK" w:eastAsia="SimSun" w:hAnsi="TH SarabunPSK" w:cs="TH SarabunPSK"/>
          <w:b/>
          <w:bCs/>
          <w:sz w:val="16"/>
          <w:szCs w:val="16"/>
          <w:u w:val="single"/>
          <w:lang w:eastAsia="zh-CN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672"/>
        <w:gridCol w:w="5273"/>
      </w:tblGrid>
      <w:tr w:rsidR="00FE3A4A" w:rsidRPr="00FF2F41" w:rsidTr="007566C5">
        <w:tc>
          <w:tcPr>
            <w:tcW w:w="3687" w:type="dxa"/>
          </w:tcPr>
          <w:p w:rsidR="00FE3A4A" w:rsidRPr="00796EC5" w:rsidRDefault="00FE3A4A" w:rsidP="007566C5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EC5">
              <w:rPr>
                <w:rFonts w:ascii="TH SarabunPSK" w:hAnsi="TH SarabunPSK" w:cs="TH SarabunPSK"/>
                <w:b/>
                <w:bCs/>
                <w:sz w:val="28"/>
              </w:rPr>
              <w:t>Protocol Title</w:t>
            </w:r>
            <w:r w:rsidRPr="00796EC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</w:p>
        </w:tc>
        <w:tc>
          <w:tcPr>
            <w:tcW w:w="6945" w:type="dxa"/>
            <w:gridSpan w:val="2"/>
          </w:tcPr>
          <w:p w:rsidR="00FE3A4A" w:rsidRPr="00796EC5" w:rsidRDefault="00FE3A4A" w:rsidP="007566C5">
            <w:pPr>
              <w:pStyle w:val="Default"/>
              <w:tabs>
                <w:tab w:val="left" w:pos="15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E3A4A" w:rsidRPr="001804E9" w:rsidRDefault="00FE3A4A" w:rsidP="007566C5">
            <w:pPr>
              <w:pStyle w:val="Default"/>
              <w:tabs>
                <w:tab w:val="left" w:pos="1560"/>
              </w:tabs>
              <w:ind w:left="34" w:hanging="34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FE3A4A" w:rsidRPr="00FF2F41" w:rsidTr="007566C5">
        <w:trPr>
          <w:trHeight w:val="157"/>
        </w:trPr>
        <w:tc>
          <w:tcPr>
            <w:tcW w:w="3687" w:type="dxa"/>
          </w:tcPr>
          <w:p w:rsidR="00FE3A4A" w:rsidRPr="00A6450F" w:rsidRDefault="00FE3A4A" w:rsidP="007566C5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450F">
              <w:rPr>
                <w:rFonts w:ascii="TH SarabunPSK" w:hAnsi="TH SarabunPSK" w:cs="TH SarabunPSK"/>
                <w:b/>
                <w:bCs/>
                <w:sz w:val="28"/>
              </w:rPr>
              <w:t>COA No</w:t>
            </w:r>
            <w:r w:rsidRPr="00A6450F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6945" w:type="dxa"/>
            <w:gridSpan w:val="2"/>
          </w:tcPr>
          <w:p w:rsidR="00FE3A4A" w:rsidRPr="00796EC5" w:rsidRDefault="00FE3A4A" w:rsidP="007566C5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</w:tr>
      <w:tr w:rsidR="00FE3A4A" w:rsidRPr="00FF2F41" w:rsidTr="007566C5">
        <w:trPr>
          <w:trHeight w:val="174"/>
        </w:trPr>
        <w:tc>
          <w:tcPr>
            <w:tcW w:w="3687" w:type="dxa"/>
          </w:tcPr>
          <w:p w:rsidR="00FE3A4A" w:rsidRPr="00A6450F" w:rsidRDefault="00FE3A4A" w:rsidP="007566C5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450F">
              <w:rPr>
                <w:rFonts w:ascii="TH SarabunPSK" w:hAnsi="TH SarabunPSK" w:cs="TH SarabunPSK"/>
                <w:b/>
                <w:bCs/>
                <w:sz w:val="28"/>
              </w:rPr>
              <w:t>Principal Investigator</w:t>
            </w:r>
            <w:r w:rsidRPr="00A6450F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6945" w:type="dxa"/>
            <w:gridSpan w:val="2"/>
          </w:tcPr>
          <w:p w:rsidR="00FE3A4A" w:rsidRPr="00796EC5" w:rsidRDefault="00FE3A4A" w:rsidP="007566C5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bookmarkStart w:id="0" w:name="_GoBack"/>
            <w:bookmarkEnd w:id="0"/>
          </w:p>
        </w:tc>
      </w:tr>
      <w:tr w:rsidR="00FE3A4A" w:rsidRPr="00FF2F41" w:rsidTr="007566C5">
        <w:trPr>
          <w:trHeight w:val="207"/>
        </w:trPr>
        <w:tc>
          <w:tcPr>
            <w:tcW w:w="3687" w:type="dxa"/>
          </w:tcPr>
          <w:p w:rsidR="00FE3A4A" w:rsidRPr="00A6450F" w:rsidRDefault="00FE3A4A" w:rsidP="007566C5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450F">
              <w:rPr>
                <w:rFonts w:ascii="TH SarabunPSK" w:hAnsi="TH SarabunPSK" w:cs="TH SarabunPSK"/>
                <w:b/>
                <w:bCs/>
                <w:sz w:val="28"/>
              </w:rPr>
              <w:t>Sponsor</w:t>
            </w:r>
            <w:r w:rsidRPr="00A6450F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6945" w:type="dxa"/>
            <w:gridSpan w:val="2"/>
          </w:tcPr>
          <w:p w:rsidR="00FE3A4A" w:rsidRPr="00796EC5" w:rsidRDefault="00FE3A4A" w:rsidP="007566C5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</w:tr>
      <w:tr w:rsidR="00FE3A4A" w:rsidRPr="00FF2F41" w:rsidTr="007566C5">
        <w:tc>
          <w:tcPr>
            <w:tcW w:w="3687" w:type="dxa"/>
          </w:tcPr>
          <w:p w:rsidR="00FE3A4A" w:rsidRPr="00A6450F" w:rsidRDefault="00FE3A4A" w:rsidP="007566C5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450F">
              <w:rPr>
                <w:rFonts w:ascii="TH SarabunPSK" w:hAnsi="TH SarabunPSK" w:cs="TH SarabunPSK"/>
                <w:b/>
                <w:bCs/>
                <w:sz w:val="28"/>
              </w:rPr>
              <w:t>Medicine or cosmetic or device</w:t>
            </w:r>
          </w:p>
        </w:tc>
        <w:tc>
          <w:tcPr>
            <w:tcW w:w="6945" w:type="dxa"/>
            <w:gridSpan w:val="2"/>
          </w:tcPr>
          <w:p w:rsidR="00FE3A4A" w:rsidRPr="00796EC5" w:rsidRDefault="00FE3A4A" w:rsidP="007566C5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</w:tr>
      <w:tr w:rsidR="00FE3A4A" w:rsidRPr="00FF2F41" w:rsidTr="007566C5">
        <w:tc>
          <w:tcPr>
            <w:tcW w:w="3687" w:type="dxa"/>
          </w:tcPr>
          <w:p w:rsidR="00FE3A4A" w:rsidRPr="00796EC5" w:rsidRDefault="00FE3A4A" w:rsidP="007566C5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EC5">
              <w:rPr>
                <w:rFonts w:ascii="TH SarabunPSK" w:hAnsi="TH SarabunPSK" w:cs="TH SarabunPSK"/>
                <w:b/>
                <w:bCs/>
                <w:sz w:val="28"/>
              </w:rPr>
              <w:t>Study site</w:t>
            </w:r>
            <w:r w:rsidRPr="00796EC5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6945" w:type="dxa"/>
            <w:gridSpan w:val="2"/>
          </w:tcPr>
          <w:p w:rsidR="00FE3A4A" w:rsidRPr="00796EC5" w:rsidRDefault="00FE3A4A" w:rsidP="007566C5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3A4A" w:rsidRPr="00FF2F41" w:rsidTr="007566C5">
        <w:tc>
          <w:tcPr>
            <w:tcW w:w="3687" w:type="dxa"/>
          </w:tcPr>
          <w:p w:rsidR="00FE3A4A" w:rsidRPr="00796EC5" w:rsidRDefault="00FE3A4A" w:rsidP="007566C5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EC5">
              <w:rPr>
                <w:rFonts w:ascii="TH SarabunPSK" w:hAnsi="TH SarabunPSK" w:cs="TH SarabunPSK"/>
                <w:b/>
                <w:bCs/>
                <w:sz w:val="28"/>
              </w:rPr>
              <w:t>Adverse Event</w:t>
            </w:r>
            <w:r w:rsidRPr="00796EC5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6945" w:type="dxa"/>
            <w:gridSpan w:val="2"/>
          </w:tcPr>
          <w:p w:rsidR="00FE3A4A" w:rsidRPr="00796EC5" w:rsidRDefault="00FE3A4A" w:rsidP="007566C5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</w:tr>
      <w:tr w:rsidR="00FE3A4A" w:rsidRPr="00FF2F41" w:rsidTr="007566C5">
        <w:tc>
          <w:tcPr>
            <w:tcW w:w="3687" w:type="dxa"/>
          </w:tcPr>
          <w:p w:rsidR="00FE3A4A" w:rsidRPr="00796EC5" w:rsidRDefault="00FE3A4A" w:rsidP="007566C5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EC5">
              <w:rPr>
                <w:rFonts w:ascii="TH SarabunPSK" w:hAnsi="TH SarabunPSK" w:cs="TH SarabunPSK"/>
                <w:b/>
                <w:bCs/>
                <w:sz w:val="28"/>
              </w:rPr>
              <w:t>Onset of SAE</w:t>
            </w:r>
            <w:r w:rsidRPr="00796EC5">
              <w:rPr>
                <w:rFonts w:ascii="TH SarabunPSK" w:hAnsi="TH SarabunPSK" w:cs="TH SarabunPSK"/>
                <w:b/>
                <w:bCs/>
                <w:sz w:val="28"/>
                <w:cs/>
              </w:rPr>
              <w:t>: (</w:t>
            </w:r>
            <w:proofErr w:type="spellStart"/>
            <w:r w:rsidRPr="00796EC5">
              <w:rPr>
                <w:rFonts w:ascii="TH SarabunPSK" w:hAnsi="TH SarabunPSK" w:cs="TH SarabunPSK"/>
                <w:b/>
                <w:bCs/>
                <w:sz w:val="28"/>
              </w:rPr>
              <w:t>dd</w:t>
            </w:r>
            <w:proofErr w:type="spellEnd"/>
            <w:r w:rsidRPr="00796EC5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796EC5">
              <w:rPr>
                <w:rFonts w:ascii="TH SarabunPSK" w:hAnsi="TH SarabunPSK" w:cs="TH SarabunPSK"/>
                <w:b/>
                <w:bCs/>
                <w:sz w:val="28"/>
              </w:rPr>
              <w:t>mm</w:t>
            </w:r>
            <w:r w:rsidRPr="00796EC5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proofErr w:type="spellStart"/>
            <w:r w:rsidRPr="00796EC5">
              <w:rPr>
                <w:rFonts w:ascii="TH SarabunPSK" w:hAnsi="TH SarabunPSK" w:cs="TH SarabunPSK"/>
                <w:b/>
                <w:bCs/>
                <w:sz w:val="28"/>
              </w:rPr>
              <w:t>yyyy</w:t>
            </w:r>
            <w:proofErr w:type="spellEnd"/>
            <w:r w:rsidRPr="00796EC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45" w:type="dxa"/>
            <w:gridSpan w:val="2"/>
          </w:tcPr>
          <w:p w:rsidR="00FE3A4A" w:rsidRPr="00796EC5" w:rsidRDefault="00FE3A4A" w:rsidP="007566C5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</w:tr>
      <w:tr w:rsidR="00FE3A4A" w:rsidRPr="00FF2F41" w:rsidTr="007566C5">
        <w:trPr>
          <w:trHeight w:val="383"/>
        </w:trPr>
        <w:tc>
          <w:tcPr>
            <w:tcW w:w="3687" w:type="dxa"/>
          </w:tcPr>
          <w:p w:rsidR="00FE3A4A" w:rsidRPr="00796EC5" w:rsidRDefault="00FE3A4A" w:rsidP="007566C5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EC5">
              <w:rPr>
                <w:rFonts w:ascii="TH SarabunPSK" w:hAnsi="TH SarabunPSK" w:cs="TH SarabunPSK"/>
                <w:b/>
                <w:bCs/>
                <w:sz w:val="28"/>
              </w:rPr>
              <w:t>Event reported</w:t>
            </w:r>
            <w:r w:rsidRPr="00796EC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</w:p>
        </w:tc>
        <w:tc>
          <w:tcPr>
            <w:tcW w:w="6945" w:type="dxa"/>
            <w:gridSpan w:val="2"/>
          </w:tcPr>
          <w:p w:rsidR="00FE3A4A" w:rsidRPr="00796EC5" w:rsidRDefault="00FE3A4A" w:rsidP="007566C5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Initial report        </w:t>
            </w: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Follow</w:t>
            </w:r>
            <w:r w:rsidRPr="00796EC5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96EC5">
              <w:rPr>
                <w:rFonts w:ascii="TH SarabunPSK" w:hAnsi="TH SarabunPSK" w:cs="TH SarabunPSK"/>
                <w:sz w:val="28"/>
              </w:rPr>
              <w:t xml:space="preserve">up report </w:t>
            </w:r>
          </w:p>
        </w:tc>
      </w:tr>
      <w:tr w:rsidR="00FE3A4A" w:rsidRPr="00FF2F41" w:rsidTr="007566C5">
        <w:trPr>
          <w:trHeight w:val="1834"/>
        </w:trPr>
        <w:tc>
          <w:tcPr>
            <w:tcW w:w="3687" w:type="dxa"/>
          </w:tcPr>
          <w:p w:rsidR="00FE3A4A" w:rsidRPr="00796EC5" w:rsidRDefault="00FE3A4A" w:rsidP="007566C5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EC5">
              <w:rPr>
                <w:rFonts w:ascii="TH SarabunPSK" w:hAnsi="TH SarabunPSK" w:cs="TH SarabunPSK"/>
                <w:b/>
                <w:bCs/>
                <w:sz w:val="28"/>
              </w:rPr>
              <w:t>Severity of event</w:t>
            </w:r>
            <w:r w:rsidRPr="00796EC5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6945" w:type="dxa"/>
            <w:gridSpan w:val="2"/>
          </w:tcPr>
          <w:p w:rsidR="00FE3A4A" w:rsidRPr="00796EC5" w:rsidRDefault="00FE3A4A" w:rsidP="007566C5">
            <w:pPr>
              <w:spacing w:before="120"/>
              <w:ind w:firstLine="93"/>
              <w:rPr>
                <w:rFonts w:ascii="TH SarabunPSK" w:hAnsi="TH SarabunPSK" w:cs="TH SarabunPSK"/>
                <w:sz w:val="28"/>
              </w:rPr>
            </w:pP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Death                                                                        </w:t>
            </w:r>
          </w:p>
          <w:p w:rsidR="00FE3A4A" w:rsidRPr="00796EC5" w:rsidRDefault="00FE3A4A" w:rsidP="007566C5">
            <w:pPr>
              <w:ind w:firstLine="93"/>
              <w:rPr>
                <w:rFonts w:ascii="TH SarabunPSK" w:hAnsi="TH SarabunPSK" w:cs="TH SarabunPSK"/>
                <w:sz w:val="28"/>
              </w:rPr>
            </w:pP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Life threatening                                                         </w:t>
            </w:r>
          </w:p>
          <w:p w:rsidR="00FE3A4A" w:rsidRPr="00796EC5" w:rsidRDefault="00FE3A4A" w:rsidP="007566C5">
            <w:pPr>
              <w:ind w:firstLine="93"/>
              <w:rPr>
                <w:rFonts w:ascii="TH SarabunPSK" w:hAnsi="TH SarabunPSK" w:cs="TH SarabunPSK"/>
                <w:sz w:val="28"/>
              </w:rPr>
            </w:pP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Hospitalization or prolongation of hospitalization    </w:t>
            </w:r>
          </w:p>
          <w:p w:rsidR="00FE3A4A" w:rsidRPr="00796EC5" w:rsidRDefault="00FE3A4A" w:rsidP="007566C5">
            <w:pPr>
              <w:ind w:firstLine="93"/>
              <w:rPr>
                <w:rFonts w:ascii="TH SarabunPSK" w:hAnsi="TH SarabunPSK" w:cs="TH SarabunPSK"/>
                <w:sz w:val="28"/>
              </w:rPr>
            </w:pP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Persistent or significant disability or incapacity       </w:t>
            </w:r>
          </w:p>
          <w:p w:rsidR="00FE3A4A" w:rsidRPr="00796EC5" w:rsidRDefault="00FE3A4A" w:rsidP="007566C5">
            <w:pPr>
              <w:ind w:left="234" w:hanging="201"/>
              <w:rPr>
                <w:rFonts w:ascii="TH SarabunPSK" w:hAnsi="TH SarabunPSK" w:cs="TH SarabunPSK"/>
                <w:sz w:val="28"/>
              </w:rPr>
            </w:pP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Congenital anomaly or birth defect    </w:t>
            </w:r>
          </w:p>
          <w:p w:rsidR="00FE3A4A" w:rsidRPr="00796EC5" w:rsidRDefault="00FE3A4A" w:rsidP="007566C5">
            <w:pPr>
              <w:ind w:firstLine="93"/>
              <w:rPr>
                <w:rFonts w:ascii="TH SarabunPSK" w:hAnsi="TH SarabunPSK" w:cs="TH SarabunPSK"/>
                <w:sz w:val="28"/>
              </w:rPr>
            </w:pP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Required intervention to prevent permanent impairment                      </w:t>
            </w:r>
          </w:p>
          <w:p w:rsidR="00FE3A4A" w:rsidRPr="00796EC5" w:rsidRDefault="00FE3A4A" w:rsidP="007566C5">
            <w:pPr>
              <w:ind w:firstLine="93"/>
              <w:rPr>
                <w:rFonts w:ascii="TH SarabunPSK" w:hAnsi="TH SarabunPSK" w:cs="TH SarabunPSK"/>
                <w:sz w:val="28"/>
              </w:rPr>
            </w:pP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Other       </w:t>
            </w:r>
            <w:r w:rsidRPr="00796EC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…………………………………………………..</w:t>
            </w:r>
          </w:p>
        </w:tc>
      </w:tr>
      <w:tr w:rsidR="00FE3A4A" w:rsidRPr="00FF2F41" w:rsidTr="007566C5">
        <w:trPr>
          <w:trHeight w:val="1265"/>
        </w:trPr>
        <w:tc>
          <w:tcPr>
            <w:tcW w:w="3687" w:type="dxa"/>
          </w:tcPr>
          <w:p w:rsidR="00FE3A4A" w:rsidRPr="00796EC5" w:rsidRDefault="00FE3A4A" w:rsidP="007566C5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EC5">
              <w:rPr>
                <w:rFonts w:ascii="TH SarabunPSK" w:hAnsi="TH SarabunPSK" w:cs="TH SarabunPSK"/>
                <w:b/>
                <w:bCs/>
                <w:sz w:val="28"/>
              </w:rPr>
              <w:t>Causality of event</w:t>
            </w:r>
            <w:r w:rsidRPr="00796EC5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</w:tc>
        <w:tc>
          <w:tcPr>
            <w:tcW w:w="6945" w:type="dxa"/>
            <w:gridSpan w:val="2"/>
          </w:tcPr>
          <w:p w:rsidR="00FE3A4A" w:rsidRPr="00796EC5" w:rsidRDefault="00FE3A4A" w:rsidP="007566C5">
            <w:pPr>
              <w:spacing w:before="120"/>
              <w:ind w:left="93"/>
              <w:rPr>
                <w:rFonts w:ascii="TH SarabunPSK" w:hAnsi="TH SarabunPSK" w:cs="TH SarabunPSK"/>
                <w:sz w:val="28"/>
              </w:rPr>
            </w:pP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Unrelated </w:t>
            </w:r>
            <w:r w:rsidRPr="00796EC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96EC5">
              <w:rPr>
                <w:rFonts w:ascii="TH SarabunPSK" w:hAnsi="TH SarabunPSK" w:cs="TH SarabunPSK"/>
                <w:sz w:val="28"/>
              </w:rPr>
              <w:t>clearly not related to the research</w:t>
            </w:r>
            <w:r w:rsidRPr="00796EC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E3A4A" w:rsidRPr="00796EC5" w:rsidRDefault="00FE3A4A" w:rsidP="007566C5">
            <w:pPr>
              <w:ind w:left="93"/>
              <w:rPr>
                <w:rFonts w:ascii="TH SarabunPSK" w:hAnsi="TH SarabunPSK" w:cs="TH SarabunPSK"/>
                <w:sz w:val="28"/>
              </w:rPr>
            </w:pP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Unlikely </w:t>
            </w:r>
            <w:r w:rsidRPr="00796EC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96EC5">
              <w:rPr>
                <w:rFonts w:ascii="TH SarabunPSK" w:hAnsi="TH SarabunPSK" w:cs="TH SarabunPSK"/>
                <w:sz w:val="28"/>
              </w:rPr>
              <w:t>doubtfully related to the research</w:t>
            </w:r>
            <w:r w:rsidRPr="00796EC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E3A4A" w:rsidRPr="00796EC5" w:rsidRDefault="00FE3A4A" w:rsidP="007566C5">
            <w:pPr>
              <w:ind w:left="93"/>
              <w:rPr>
                <w:rFonts w:ascii="TH SarabunPSK" w:hAnsi="TH SarabunPSK" w:cs="TH SarabunPSK"/>
                <w:sz w:val="28"/>
              </w:rPr>
            </w:pP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Possible </w:t>
            </w:r>
            <w:r w:rsidRPr="00796EC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96EC5">
              <w:rPr>
                <w:rFonts w:ascii="TH SarabunPSK" w:hAnsi="TH SarabunPSK" w:cs="TH SarabunPSK"/>
                <w:sz w:val="28"/>
              </w:rPr>
              <w:t>may be related to the research</w:t>
            </w:r>
            <w:r w:rsidRPr="00796EC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E3A4A" w:rsidRPr="00796EC5" w:rsidRDefault="00FE3A4A" w:rsidP="007566C5">
            <w:pPr>
              <w:ind w:left="93"/>
              <w:rPr>
                <w:rFonts w:ascii="TH SarabunPSK" w:hAnsi="TH SarabunPSK" w:cs="TH SarabunPSK"/>
                <w:sz w:val="28"/>
              </w:rPr>
            </w:pP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Probable </w:t>
            </w:r>
            <w:r w:rsidRPr="00796EC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96EC5">
              <w:rPr>
                <w:rFonts w:ascii="TH SarabunPSK" w:hAnsi="TH SarabunPSK" w:cs="TH SarabunPSK"/>
                <w:sz w:val="28"/>
              </w:rPr>
              <w:t>likely related to the research</w:t>
            </w:r>
            <w:r w:rsidRPr="00796EC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E3A4A" w:rsidRPr="00796EC5" w:rsidRDefault="00FE3A4A" w:rsidP="007566C5">
            <w:pPr>
              <w:spacing w:after="120"/>
              <w:ind w:left="93"/>
              <w:rPr>
                <w:rFonts w:ascii="TH SarabunPSK" w:hAnsi="TH SarabunPSK" w:cs="TH SarabunPSK"/>
                <w:sz w:val="28"/>
              </w:rPr>
            </w:pP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Definite </w:t>
            </w:r>
            <w:r w:rsidRPr="00796EC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96EC5">
              <w:rPr>
                <w:rFonts w:ascii="TH SarabunPSK" w:hAnsi="TH SarabunPSK" w:cs="TH SarabunPSK"/>
                <w:sz w:val="28"/>
              </w:rPr>
              <w:t>clearly related to the research</w:t>
            </w:r>
            <w:r w:rsidRPr="00796EC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FE3A4A" w:rsidRPr="00FF2F41" w:rsidTr="007566C5">
        <w:tc>
          <w:tcPr>
            <w:tcW w:w="3687" w:type="dxa"/>
          </w:tcPr>
          <w:p w:rsidR="00FE3A4A" w:rsidRPr="00796EC5" w:rsidRDefault="00FE3A4A" w:rsidP="007566C5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EC5">
              <w:rPr>
                <w:rFonts w:ascii="TH SarabunPSK" w:hAnsi="TH SarabunPSK" w:cs="TH SarabunPSK"/>
                <w:b/>
                <w:bCs/>
                <w:sz w:val="28"/>
              </w:rPr>
              <w:t xml:space="preserve">Is the reaction expected? </w:t>
            </w:r>
          </w:p>
        </w:tc>
        <w:tc>
          <w:tcPr>
            <w:tcW w:w="6945" w:type="dxa"/>
            <w:gridSpan w:val="2"/>
          </w:tcPr>
          <w:p w:rsidR="00FE3A4A" w:rsidRPr="00796EC5" w:rsidRDefault="00FE3A4A" w:rsidP="007566C5">
            <w:pPr>
              <w:spacing w:before="120"/>
              <w:ind w:firstLine="93"/>
              <w:rPr>
                <w:rFonts w:ascii="TH SarabunPSK" w:hAnsi="TH SarabunPSK" w:cs="TH SarabunPSK"/>
                <w:sz w:val="28"/>
              </w:rPr>
            </w:pP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Expected               </w:t>
            </w:r>
          </w:p>
          <w:p w:rsidR="00FE3A4A" w:rsidRPr="00796EC5" w:rsidRDefault="00FE3A4A" w:rsidP="007566C5">
            <w:pPr>
              <w:spacing w:after="120"/>
              <w:ind w:firstLine="93"/>
              <w:rPr>
                <w:rFonts w:ascii="TH SarabunPSK" w:hAnsi="TH SarabunPSK" w:cs="TH SarabunPSK"/>
                <w:sz w:val="28"/>
              </w:rPr>
            </w:pP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Unexpected </w:t>
            </w:r>
            <w:r w:rsidRPr="00796EC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96EC5">
              <w:rPr>
                <w:rFonts w:ascii="TH SarabunPSK" w:hAnsi="TH SarabunPSK" w:cs="TH SarabunPSK"/>
                <w:sz w:val="28"/>
              </w:rPr>
              <w:t>not mentioned in the protocol or Investigator Brochure</w:t>
            </w:r>
            <w:r w:rsidRPr="00796EC5">
              <w:rPr>
                <w:rFonts w:ascii="TH SarabunPSK" w:hAnsi="TH SarabunPSK" w:cs="TH SarabunPSK"/>
                <w:sz w:val="28"/>
                <w:cs/>
              </w:rPr>
              <w:t xml:space="preserve">)             </w:t>
            </w:r>
          </w:p>
        </w:tc>
      </w:tr>
      <w:tr w:rsidR="00FE3A4A" w:rsidRPr="00FF2F41" w:rsidTr="007566C5">
        <w:tc>
          <w:tcPr>
            <w:tcW w:w="3687" w:type="dxa"/>
          </w:tcPr>
          <w:p w:rsidR="00FE3A4A" w:rsidRPr="00796EC5" w:rsidRDefault="00FE3A4A" w:rsidP="007566C5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EC5">
              <w:rPr>
                <w:rFonts w:ascii="TH SarabunPSK" w:hAnsi="TH SarabunPSK" w:cs="TH SarabunPSK"/>
                <w:b/>
                <w:bCs/>
                <w:sz w:val="28"/>
              </w:rPr>
              <w:t xml:space="preserve">Is the event classified as a SUSAR </w:t>
            </w:r>
          </w:p>
        </w:tc>
        <w:tc>
          <w:tcPr>
            <w:tcW w:w="6945" w:type="dxa"/>
            <w:gridSpan w:val="2"/>
          </w:tcPr>
          <w:p w:rsidR="00FE3A4A" w:rsidRPr="00796EC5" w:rsidRDefault="00FE3A4A" w:rsidP="007566C5">
            <w:pPr>
              <w:spacing w:before="120" w:after="120"/>
              <w:rPr>
                <w:rFonts w:ascii="TH SarabunPSK" w:hAnsi="TH SarabunPSK" w:cs="TH SarabunPSK"/>
                <w:b/>
                <w:sz w:val="28"/>
              </w:rPr>
            </w:pP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No            </w:t>
            </w: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Yes       </w:t>
            </w:r>
          </w:p>
        </w:tc>
      </w:tr>
      <w:tr w:rsidR="00FE3A4A" w:rsidRPr="00FF2F41" w:rsidTr="007566C5">
        <w:tc>
          <w:tcPr>
            <w:tcW w:w="3687" w:type="dxa"/>
          </w:tcPr>
          <w:p w:rsidR="00FE3A4A" w:rsidRPr="00796EC5" w:rsidRDefault="00FE3A4A" w:rsidP="007566C5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EC5">
              <w:rPr>
                <w:rFonts w:ascii="TH SarabunPSK" w:hAnsi="TH SarabunPSK" w:cs="TH SarabunPSK"/>
                <w:b/>
                <w:bCs/>
                <w:sz w:val="28"/>
              </w:rPr>
              <w:t>Progression</w:t>
            </w:r>
          </w:p>
          <w:p w:rsidR="00FE3A4A" w:rsidRPr="00796EC5" w:rsidRDefault="00FE3A4A" w:rsidP="007566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45" w:type="dxa"/>
            <w:gridSpan w:val="2"/>
          </w:tcPr>
          <w:p w:rsidR="00FE3A4A" w:rsidRPr="00796EC5" w:rsidRDefault="00FE3A4A" w:rsidP="007566C5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796EC5">
              <w:rPr>
                <w:rFonts w:ascii="TH SarabunPSK" w:hAnsi="TH SarabunPSK" w:cs="TH SarabunPSK"/>
                <w:sz w:val="28"/>
              </w:rPr>
              <w:t xml:space="preserve">Is the event due to progression of an underlying illness?    </w:t>
            </w:r>
          </w:p>
          <w:p w:rsidR="00FE3A4A" w:rsidRPr="00796EC5" w:rsidRDefault="00FE3A4A" w:rsidP="007566C5">
            <w:pPr>
              <w:spacing w:after="120"/>
              <w:rPr>
                <w:rFonts w:ascii="TH SarabunPSK" w:hAnsi="TH SarabunPSK" w:cs="TH SarabunPSK"/>
                <w:sz w:val="28"/>
              </w:rPr>
            </w:pPr>
            <w:bookmarkStart w:id="1" w:name="OLE_LINK2"/>
            <w:bookmarkEnd w:id="1"/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No </w:t>
            </w: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Yes       </w:t>
            </w:r>
          </w:p>
        </w:tc>
      </w:tr>
      <w:tr w:rsidR="00FE3A4A" w:rsidRPr="00FF2F41" w:rsidTr="007566C5">
        <w:tc>
          <w:tcPr>
            <w:tcW w:w="3687" w:type="dxa"/>
          </w:tcPr>
          <w:p w:rsidR="00FE3A4A" w:rsidRPr="00796EC5" w:rsidRDefault="00FE3A4A" w:rsidP="007566C5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EC5">
              <w:rPr>
                <w:rFonts w:ascii="TH SarabunPSK" w:hAnsi="TH SarabunPSK" w:cs="TH SarabunPSK"/>
                <w:b/>
                <w:bCs/>
                <w:sz w:val="28"/>
              </w:rPr>
              <w:t>Action take with study treatment</w:t>
            </w:r>
            <w:r w:rsidRPr="00796EC5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FE3A4A" w:rsidRPr="00796EC5" w:rsidRDefault="00FE3A4A" w:rsidP="007566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45" w:type="dxa"/>
            <w:gridSpan w:val="2"/>
          </w:tcPr>
          <w:p w:rsidR="00FE3A4A" w:rsidRPr="00796EC5" w:rsidRDefault="00FE3A4A" w:rsidP="007566C5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Continued                    </w:t>
            </w: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Reduced                      </w:t>
            </w: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Increased       </w:t>
            </w:r>
          </w:p>
          <w:p w:rsidR="00FE3A4A" w:rsidRPr="00796EC5" w:rsidRDefault="00FE3A4A" w:rsidP="007566C5">
            <w:pPr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796EC5">
              <w:rPr>
                <w:rFonts w:ascii="TH SarabunPSK" w:hAnsi="TH SarabunPSK" w:cs="TH SarabunPSK"/>
                <w:sz w:val="28"/>
              </w:rPr>
              <w:lastRenderedPageBreak/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Temporary stop            </w:t>
            </w: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Permanent stop </w:t>
            </w:r>
          </w:p>
        </w:tc>
      </w:tr>
      <w:tr w:rsidR="00FE3A4A" w:rsidRPr="00FF2F41" w:rsidTr="007566C5">
        <w:tc>
          <w:tcPr>
            <w:tcW w:w="3687" w:type="dxa"/>
          </w:tcPr>
          <w:p w:rsidR="00FE3A4A" w:rsidRPr="00796EC5" w:rsidRDefault="00FE3A4A" w:rsidP="007566C5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EC5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Outcome of SAE</w:t>
            </w:r>
            <w:r w:rsidRPr="00796EC5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FE3A4A" w:rsidRPr="00796EC5" w:rsidRDefault="00FE3A4A" w:rsidP="007566C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45" w:type="dxa"/>
            <w:gridSpan w:val="2"/>
          </w:tcPr>
          <w:p w:rsidR="00FE3A4A" w:rsidRPr="00796EC5" w:rsidRDefault="00FE3A4A" w:rsidP="007566C5">
            <w:pPr>
              <w:tabs>
                <w:tab w:val="left" w:pos="2301"/>
              </w:tabs>
              <w:spacing w:before="120"/>
              <w:ind w:firstLine="33"/>
              <w:rPr>
                <w:rFonts w:ascii="TH SarabunPSK" w:hAnsi="TH SarabunPSK" w:cs="TH SarabunPSK"/>
                <w:sz w:val="28"/>
              </w:rPr>
            </w:pP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Resolved                       </w:t>
            </w: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</w:t>
            </w:r>
            <w:proofErr w:type="spellStart"/>
            <w:r w:rsidRPr="00796EC5">
              <w:rPr>
                <w:rFonts w:ascii="TH SarabunPSK" w:hAnsi="TH SarabunPSK" w:cs="TH SarabunPSK"/>
                <w:sz w:val="28"/>
              </w:rPr>
              <w:t>Resolved</w:t>
            </w:r>
            <w:proofErr w:type="spellEnd"/>
            <w:r w:rsidRPr="00796EC5">
              <w:rPr>
                <w:rFonts w:ascii="TH SarabunPSK" w:hAnsi="TH SarabunPSK" w:cs="TH SarabunPSK"/>
                <w:sz w:val="28"/>
              </w:rPr>
              <w:t xml:space="preserve"> with sequelae  </w:t>
            </w:r>
          </w:p>
          <w:p w:rsidR="00FE3A4A" w:rsidRPr="00796EC5" w:rsidRDefault="00FE3A4A" w:rsidP="007566C5">
            <w:pPr>
              <w:ind w:firstLine="33"/>
              <w:rPr>
                <w:rFonts w:ascii="TH SarabunPSK" w:hAnsi="TH SarabunPSK" w:cs="TH SarabunPSK"/>
                <w:sz w:val="28"/>
              </w:rPr>
            </w:pP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Improved                      </w:t>
            </w: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Persistent                    </w:t>
            </w: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Worsened     </w:t>
            </w:r>
          </w:p>
          <w:p w:rsidR="00FE3A4A" w:rsidRPr="00796EC5" w:rsidRDefault="00FE3A4A" w:rsidP="007566C5">
            <w:pPr>
              <w:spacing w:after="120"/>
              <w:ind w:firstLine="33"/>
              <w:rPr>
                <w:rFonts w:ascii="TH SarabunPSK" w:hAnsi="TH SarabunPSK" w:cs="TH SarabunPSK"/>
                <w:sz w:val="28"/>
              </w:rPr>
            </w:pP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Fat</w:t>
            </w:r>
            <w:r>
              <w:rPr>
                <w:rFonts w:ascii="TH SarabunPSK" w:hAnsi="TH SarabunPSK" w:cs="TH SarabunPSK"/>
                <w:sz w:val="28"/>
              </w:rPr>
              <w:t xml:space="preserve">al                             </w:t>
            </w: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Unknown                      </w:t>
            </w:r>
          </w:p>
        </w:tc>
      </w:tr>
      <w:tr w:rsidR="00FE3A4A" w:rsidRPr="00FF2F41" w:rsidTr="007566C5">
        <w:trPr>
          <w:trHeight w:val="1596"/>
        </w:trPr>
        <w:tc>
          <w:tcPr>
            <w:tcW w:w="3687" w:type="dxa"/>
          </w:tcPr>
          <w:p w:rsidR="00FE3A4A" w:rsidRPr="00796EC5" w:rsidRDefault="00FE3A4A" w:rsidP="007566C5">
            <w:pPr>
              <w:spacing w:before="120"/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w:r w:rsidRPr="00796EC5">
              <w:rPr>
                <w:rFonts w:ascii="TH SarabunPSK" w:hAnsi="TH SarabunPSK" w:cs="TH SarabunPSK"/>
                <w:b/>
                <w:bCs/>
                <w:iCs/>
                <w:sz w:val="28"/>
              </w:rPr>
              <w:t>Other actions taken</w:t>
            </w:r>
            <w:r w:rsidRPr="00796EC5"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  <w:t xml:space="preserve">: </w:t>
            </w:r>
          </w:p>
        </w:tc>
        <w:tc>
          <w:tcPr>
            <w:tcW w:w="6945" w:type="dxa"/>
            <w:gridSpan w:val="2"/>
          </w:tcPr>
          <w:p w:rsidR="00FE3A4A" w:rsidRPr="00796EC5" w:rsidRDefault="00FE3A4A" w:rsidP="007566C5">
            <w:pPr>
              <w:spacing w:before="120"/>
              <w:ind w:firstLine="33"/>
              <w:rPr>
                <w:rFonts w:ascii="TH SarabunPSK" w:hAnsi="TH SarabunPSK" w:cs="TH SarabunPSK"/>
                <w:sz w:val="28"/>
              </w:rPr>
            </w:pP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No action required</w:t>
            </w:r>
          </w:p>
          <w:p w:rsidR="00FE3A4A" w:rsidRPr="00796EC5" w:rsidRDefault="00FE3A4A" w:rsidP="007566C5">
            <w:pPr>
              <w:ind w:firstLine="33"/>
              <w:rPr>
                <w:rFonts w:ascii="TH SarabunPSK" w:hAnsi="TH SarabunPSK" w:cs="TH SarabunPSK"/>
                <w:sz w:val="28"/>
              </w:rPr>
            </w:pP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Amend consent document</w:t>
            </w:r>
          </w:p>
          <w:p w:rsidR="00FE3A4A" w:rsidRPr="00796EC5" w:rsidRDefault="00FE3A4A" w:rsidP="007566C5">
            <w:pPr>
              <w:ind w:firstLine="33"/>
              <w:rPr>
                <w:rFonts w:ascii="TH SarabunPSK" w:hAnsi="TH SarabunPSK" w:cs="TH SarabunPSK"/>
                <w:sz w:val="28"/>
              </w:rPr>
            </w:pP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Amend protocol</w:t>
            </w:r>
          </w:p>
          <w:p w:rsidR="00FE3A4A" w:rsidRPr="00796EC5" w:rsidRDefault="00FE3A4A" w:rsidP="007566C5">
            <w:pPr>
              <w:ind w:firstLine="33"/>
              <w:rPr>
                <w:rFonts w:ascii="TH SarabunPSK" w:hAnsi="TH SarabunPSK" w:cs="TH SarabunPSK"/>
                <w:sz w:val="28"/>
              </w:rPr>
            </w:pP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Inform current subjects</w:t>
            </w:r>
          </w:p>
          <w:p w:rsidR="00FE3A4A" w:rsidRPr="00796EC5" w:rsidRDefault="00FE3A4A" w:rsidP="007566C5">
            <w:pPr>
              <w:ind w:firstLine="33"/>
              <w:rPr>
                <w:rFonts w:ascii="TH SarabunPSK" w:hAnsi="TH SarabunPSK" w:cs="TH SarabunPSK"/>
                <w:sz w:val="28"/>
              </w:rPr>
            </w:pP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Terminate or suspend protocol</w:t>
            </w:r>
          </w:p>
          <w:p w:rsidR="00FE3A4A" w:rsidRPr="00796EC5" w:rsidRDefault="00FE3A4A" w:rsidP="007566C5">
            <w:pPr>
              <w:spacing w:after="120"/>
              <w:ind w:firstLine="33"/>
              <w:rPr>
                <w:rFonts w:ascii="TH SarabunPSK" w:hAnsi="TH SarabunPSK" w:cs="TH SarabunPSK"/>
                <w:sz w:val="28"/>
              </w:rPr>
            </w:pP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Others </w:t>
            </w:r>
            <w:r w:rsidRPr="00796EC5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…………………………………………………..</w:t>
            </w:r>
          </w:p>
        </w:tc>
      </w:tr>
      <w:tr w:rsidR="00FE3A4A" w:rsidRPr="00FF2F41" w:rsidTr="007566C5">
        <w:trPr>
          <w:trHeight w:val="756"/>
        </w:trPr>
        <w:tc>
          <w:tcPr>
            <w:tcW w:w="3687" w:type="dxa"/>
          </w:tcPr>
          <w:p w:rsidR="00FE3A4A" w:rsidRPr="00796EC5" w:rsidRDefault="00FE3A4A" w:rsidP="007566C5">
            <w:pPr>
              <w:spacing w:before="120"/>
              <w:rPr>
                <w:rFonts w:ascii="TH SarabunPSK" w:hAnsi="TH SarabunPSK" w:cs="TH SarabunPSK"/>
                <w:b/>
                <w:bCs/>
                <w:iCs/>
                <w:sz w:val="28"/>
              </w:rPr>
            </w:pPr>
            <w:r w:rsidRPr="00796EC5">
              <w:rPr>
                <w:rFonts w:ascii="TH SarabunPSK" w:hAnsi="TH SarabunPSK" w:cs="TH SarabunPSK"/>
                <w:b/>
                <w:bCs/>
                <w:iCs/>
                <w:sz w:val="28"/>
              </w:rPr>
              <w:t>Have Similar Adverse Events Occurred on this protocol?</w:t>
            </w:r>
          </w:p>
        </w:tc>
        <w:tc>
          <w:tcPr>
            <w:tcW w:w="6945" w:type="dxa"/>
            <w:gridSpan w:val="2"/>
          </w:tcPr>
          <w:p w:rsidR="00FE3A4A" w:rsidRPr="00796EC5" w:rsidRDefault="00FE3A4A" w:rsidP="007566C5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No            </w:t>
            </w:r>
            <w:r w:rsidRPr="00796EC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96EC5">
              <w:rPr>
                <w:rFonts w:ascii="TH SarabunPSK" w:hAnsi="TH SarabunPSK" w:cs="TH SarabunPSK"/>
                <w:sz w:val="28"/>
              </w:rPr>
              <w:t xml:space="preserve">  Yes       How many? _______  </w:t>
            </w:r>
          </w:p>
          <w:p w:rsidR="00FE3A4A" w:rsidRPr="00796EC5" w:rsidRDefault="00FE3A4A" w:rsidP="007566C5">
            <w:pPr>
              <w:spacing w:before="120" w:after="120"/>
              <w:rPr>
                <w:rFonts w:ascii="TH SarabunPSK" w:hAnsi="TH SarabunPSK" w:cs="TH SarabunPSK"/>
                <w:sz w:val="28"/>
              </w:rPr>
            </w:pPr>
          </w:p>
        </w:tc>
      </w:tr>
      <w:tr w:rsidR="00FE3A4A" w:rsidRPr="00FF2F41" w:rsidTr="007566C5">
        <w:tc>
          <w:tcPr>
            <w:tcW w:w="10632" w:type="dxa"/>
            <w:gridSpan w:val="3"/>
          </w:tcPr>
          <w:p w:rsidR="00FE3A4A" w:rsidRPr="00106C0C" w:rsidRDefault="00FE3A4A" w:rsidP="007566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6C0C">
              <w:rPr>
                <w:rFonts w:ascii="TH SarabunPSK" w:hAnsi="TH SarabunPSK" w:cs="TH SarabunPSK"/>
                <w:b/>
                <w:bCs/>
                <w:sz w:val="28"/>
              </w:rPr>
              <w:t xml:space="preserve">Comment </w:t>
            </w:r>
            <w:r w:rsidRPr="00106C0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06C0C">
              <w:rPr>
                <w:rFonts w:ascii="TH SarabunPSK" w:hAnsi="TH SarabunPSK" w:cs="TH SarabunPSK"/>
                <w:b/>
                <w:bCs/>
                <w:sz w:val="28"/>
              </w:rPr>
              <w:t>Principle investigator or Site investigator</w:t>
            </w:r>
            <w:r w:rsidRPr="00106C0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): </w:t>
            </w:r>
          </w:p>
          <w:p w:rsidR="00FE3A4A" w:rsidRPr="00106C0C" w:rsidRDefault="00FE3A4A" w:rsidP="007566C5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28"/>
              </w:rPr>
            </w:pPr>
            <w:r w:rsidRPr="00106C0C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E3A4A" w:rsidRPr="00106C0C" w:rsidRDefault="00FE3A4A" w:rsidP="007566C5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106C0C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E3A4A" w:rsidRPr="00FF2F41" w:rsidTr="007566C5">
        <w:trPr>
          <w:trHeight w:val="396"/>
        </w:trPr>
        <w:tc>
          <w:tcPr>
            <w:tcW w:w="5359" w:type="dxa"/>
            <w:gridSpan w:val="2"/>
          </w:tcPr>
          <w:p w:rsidR="00FE3A4A" w:rsidRPr="00106C0C" w:rsidRDefault="00FE3A4A" w:rsidP="007566C5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6C0C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A3"/>
            </w:r>
            <w:r w:rsidRPr="00106C0C">
              <w:rPr>
                <w:rFonts w:ascii="TH SarabunPSK" w:hAnsi="TH SarabunPSK" w:cs="TH SarabunPSK"/>
                <w:b/>
                <w:bCs/>
                <w:sz w:val="28"/>
              </w:rPr>
              <w:t xml:space="preserve"> Principle investigator  </w:t>
            </w:r>
            <w:r w:rsidRPr="00106C0C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sym w:font="Wingdings 2" w:char="F0A3"/>
            </w:r>
            <w:r w:rsidRPr="00106C0C">
              <w:rPr>
                <w:rFonts w:ascii="TH SarabunPSK" w:hAnsi="TH SarabunPSK" w:cs="TH SarabunPSK"/>
                <w:b/>
                <w:bCs/>
                <w:sz w:val="28"/>
              </w:rPr>
              <w:t xml:space="preserve"> Site investigator              </w:t>
            </w:r>
          </w:p>
        </w:tc>
        <w:tc>
          <w:tcPr>
            <w:tcW w:w="5273" w:type="dxa"/>
          </w:tcPr>
          <w:p w:rsidR="00FE3A4A" w:rsidRPr="00106C0C" w:rsidRDefault="00FE3A4A" w:rsidP="007566C5">
            <w:pPr>
              <w:rPr>
                <w:rFonts w:ascii="TH SarabunPSK" w:hAnsi="TH SarabunPSK" w:cs="TH SarabunPSK"/>
                <w:sz w:val="28"/>
              </w:rPr>
            </w:pPr>
            <w:r w:rsidRPr="00106C0C">
              <w:rPr>
                <w:rFonts w:ascii="TH SarabunPSK" w:hAnsi="TH SarabunPSK" w:cs="TH SarabunPSK"/>
                <w:b/>
                <w:bCs/>
                <w:sz w:val="28"/>
              </w:rPr>
              <w:t>Name</w:t>
            </w:r>
            <w:r w:rsidRPr="00106C0C"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</w:tr>
      <w:tr w:rsidR="00FE3A4A" w:rsidRPr="00FF2F41" w:rsidTr="007566C5">
        <w:trPr>
          <w:trHeight w:val="396"/>
        </w:trPr>
        <w:tc>
          <w:tcPr>
            <w:tcW w:w="5359" w:type="dxa"/>
            <w:gridSpan w:val="2"/>
          </w:tcPr>
          <w:p w:rsidR="00FE3A4A" w:rsidRPr="00106C0C" w:rsidRDefault="00FE3A4A" w:rsidP="007566C5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6C0C">
              <w:rPr>
                <w:rFonts w:ascii="TH SarabunPSK" w:hAnsi="TH SarabunPSK" w:cs="TH SarabunPSK"/>
                <w:b/>
                <w:bCs/>
                <w:sz w:val="28"/>
              </w:rPr>
              <w:t>Date</w:t>
            </w:r>
          </w:p>
        </w:tc>
        <w:tc>
          <w:tcPr>
            <w:tcW w:w="5273" w:type="dxa"/>
          </w:tcPr>
          <w:p w:rsidR="00FE3A4A" w:rsidRPr="00106C0C" w:rsidRDefault="00FE3A4A" w:rsidP="007566C5">
            <w:pPr>
              <w:rPr>
                <w:rFonts w:ascii="TH SarabunPSK" w:hAnsi="TH SarabunPSK" w:cs="TH SarabunPSK"/>
                <w:sz w:val="28"/>
              </w:rPr>
            </w:pPr>
            <w:r w:rsidRPr="00106C0C">
              <w:rPr>
                <w:rFonts w:ascii="TH SarabunPSK" w:hAnsi="TH SarabunPSK" w:cs="TH SarabunPSK"/>
                <w:b/>
                <w:bCs/>
                <w:sz w:val="28"/>
              </w:rPr>
              <w:t>Signature</w:t>
            </w:r>
          </w:p>
        </w:tc>
      </w:tr>
    </w:tbl>
    <w:p w:rsidR="00FE3A4A" w:rsidRPr="00FE5137" w:rsidRDefault="00FE3A4A" w:rsidP="00FE3A4A">
      <w:pPr>
        <w:ind w:left="-540"/>
        <w:rPr>
          <w:rFonts w:ascii="TH SarabunPSK" w:eastAsia="SimSun" w:hAnsi="TH SarabunPSK" w:cs="TH SarabunPSK"/>
          <w:sz w:val="10"/>
          <w:szCs w:val="10"/>
          <w:lang w:eastAsia="zh-CN"/>
        </w:rPr>
      </w:pPr>
    </w:p>
    <w:p w:rsidR="00FE3A4A" w:rsidRDefault="00FE3A4A" w:rsidP="00FE3A4A">
      <w:pPr>
        <w:pStyle w:val="Title"/>
        <w:spacing w:line="240" w:lineRule="exact"/>
        <w:rPr>
          <w:rFonts w:ascii="TH SarabunPSK" w:hAnsi="TH SarabunPSK" w:cs="TH SarabunPSK"/>
          <w:sz w:val="32"/>
          <w:szCs w:val="32"/>
        </w:rPr>
      </w:pPr>
    </w:p>
    <w:p w:rsidR="00FE3A4A" w:rsidRDefault="00FE3A4A" w:rsidP="00FE3A4A">
      <w:pPr>
        <w:pStyle w:val="Title"/>
        <w:spacing w:line="240" w:lineRule="exact"/>
        <w:rPr>
          <w:rFonts w:ascii="TH SarabunPSK" w:hAnsi="TH SarabunPSK" w:cs="TH SarabunPSK"/>
          <w:sz w:val="32"/>
          <w:szCs w:val="32"/>
        </w:rPr>
      </w:pPr>
    </w:p>
    <w:p w:rsidR="00E85347" w:rsidRDefault="00E85347"/>
    <w:sectPr w:rsidR="00E85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A"/>
    <w:rsid w:val="001804E9"/>
    <w:rsid w:val="00E85347"/>
    <w:rsid w:val="00EF0E9C"/>
    <w:rsid w:val="00F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150C3-937F-4E1A-A373-EEBE7982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A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3A4A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E3A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E3A4A"/>
    <w:rPr>
      <w:rFonts w:ascii="Times New Roman" w:eastAsia="Times New Roman" w:hAnsi="Times New Roman" w:cs="Angsana New"/>
      <w:sz w:val="24"/>
    </w:rPr>
  </w:style>
  <w:style w:type="paragraph" w:styleId="Title">
    <w:name w:val="Title"/>
    <w:basedOn w:val="Normal"/>
    <w:link w:val="TitleChar"/>
    <w:qFormat/>
    <w:rsid w:val="00FE3A4A"/>
    <w:pPr>
      <w:jc w:val="center"/>
    </w:pPr>
    <w:rPr>
      <w:rFonts w:ascii="Cordia New" w:eastAsia="Cordia New" w:hAnsi="Cordia New"/>
      <w:b/>
      <w:bCs/>
      <w:sz w:val="36"/>
      <w:szCs w:val="36"/>
      <w:lang w:eastAsia="ja-JP"/>
    </w:rPr>
  </w:style>
  <w:style w:type="character" w:customStyle="1" w:styleId="TitleChar">
    <w:name w:val="Title Char"/>
    <w:basedOn w:val="DefaultParagraphFont"/>
    <w:link w:val="Title"/>
    <w:rsid w:val="00FE3A4A"/>
    <w:rPr>
      <w:rFonts w:ascii="Cordia New" w:eastAsia="Cordia New" w:hAnsi="Cordia New" w:cs="Angsana New"/>
      <w:b/>
      <w:bCs/>
      <w:sz w:val="36"/>
      <w:szCs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IT-COMCENTER</dc:creator>
  <cp:keywords/>
  <dc:description/>
  <cp:lastModifiedBy>IT-COMCENTER</cp:lastModifiedBy>
  <cp:revision>3</cp:revision>
  <dcterms:created xsi:type="dcterms:W3CDTF">2019-08-05T07:40:00Z</dcterms:created>
  <dcterms:modified xsi:type="dcterms:W3CDTF">2019-11-08T08:34:00Z</dcterms:modified>
</cp:coreProperties>
</file>